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22" w:rsidRPr="003E4C74" w:rsidRDefault="009C4522" w:rsidP="003E4C74">
      <w:pPr>
        <w:rPr>
          <w:rFonts w:ascii="Arial Black" w:hAnsi="Arial Black"/>
          <w:b/>
          <w:bCs/>
          <w:sz w:val="32"/>
          <w:szCs w:val="32"/>
        </w:rPr>
      </w:pPr>
      <w:r w:rsidRPr="003E4C74">
        <w:rPr>
          <w:rFonts w:ascii="Arial Black" w:hAnsi="Arial Black"/>
          <w:b/>
          <w:sz w:val="32"/>
          <w:szCs w:val="32"/>
        </w:rPr>
        <w:t>PIEC Application Form</w:t>
      </w:r>
      <w:r w:rsidR="003E4C74" w:rsidRPr="003E4C74">
        <w:rPr>
          <w:rFonts w:ascii="Arial Black" w:hAnsi="Arial Black"/>
          <w:b/>
          <w:sz w:val="32"/>
          <w:szCs w:val="32"/>
        </w:rPr>
        <w:t xml:space="preserve"> </w:t>
      </w:r>
      <w:r w:rsidRPr="003E4C74">
        <w:rPr>
          <w:rFonts w:ascii="Arial Black" w:hAnsi="Arial Black"/>
          <w:b/>
          <w:bCs/>
          <w:sz w:val="32"/>
          <w:szCs w:val="32"/>
        </w:rPr>
        <w:t>Annex A – Placebo Usage</w:t>
      </w:r>
    </w:p>
    <w:p w:rsidR="003E4C74" w:rsidRDefault="003E4C74" w:rsidP="003E4C74"/>
    <w:p w:rsidR="00C55ADB" w:rsidRPr="003E4C74" w:rsidRDefault="00C55ADB" w:rsidP="003E4C74"/>
    <w:p w:rsidR="009C4522" w:rsidRPr="003E4C74" w:rsidRDefault="009C4522">
      <w:pPr>
        <w:rPr>
          <w:rFonts w:ascii="Arial Black" w:hAnsi="Arial Black"/>
          <w:b/>
          <w:bCs/>
        </w:rPr>
      </w:pPr>
      <w:r w:rsidRPr="003E4C74">
        <w:rPr>
          <w:rFonts w:ascii="Arial Black" w:hAnsi="Arial Black"/>
        </w:rPr>
        <w:t>PROTOCOL TITLE:</w:t>
      </w:r>
    </w:p>
    <w:p w:rsidR="00C55ADB" w:rsidRDefault="00C55ADB">
      <w:pPr>
        <w:rPr>
          <w:rFonts w:ascii="Garamond" w:hAnsi="Garamond" w:cs="Arial"/>
          <w:szCs w:val="22"/>
        </w:rPr>
      </w:pPr>
      <w:bookmarkStart w:id="0" w:name="Text1"/>
    </w:p>
    <w:p w:rsidR="009C4522" w:rsidRDefault="009C4522">
      <w:pPr>
        <w:rPr>
          <w:rFonts w:ascii="Garamond" w:hAnsi="Garamond" w:cs="Arial"/>
          <w:sz w:val="28"/>
          <w:szCs w:val="22"/>
        </w:rPr>
      </w:pPr>
      <w:r>
        <w:rPr>
          <w:rFonts w:ascii="Garamond" w:hAnsi="Garamond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Text Field"/>
            </w:textInput>
          </w:ffData>
        </w:fldChar>
      </w:r>
      <w:r>
        <w:rPr>
          <w:rFonts w:ascii="Garamond" w:hAnsi="Garamond" w:cs="Arial"/>
          <w:szCs w:val="22"/>
        </w:rPr>
        <w:instrText xml:space="preserve"> FORMTEXT </w:instrText>
      </w:r>
      <w:r>
        <w:rPr>
          <w:rFonts w:ascii="Garamond" w:hAnsi="Garamond" w:cs="Arial"/>
          <w:szCs w:val="22"/>
        </w:rPr>
      </w:r>
      <w:r>
        <w:rPr>
          <w:rFonts w:ascii="Garamond" w:hAnsi="Garamond" w:cs="Arial"/>
          <w:szCs w:val="22"/>
        </w:rPr>
        <w:fldChar w:fldCharType="separate"/>
      </w:r>
      <w:bookmarkStart w:id="1" w:name="_GoBack"/>
      <w:r>
        <w:rPr>
          <w:rFonts w:ascii="Garamond" w:hAnsi="Garamond" w:cs="Arial"/>
          <w:noProof/>
          <w:szCs w:val="22"/>
        </w:rPr>
        <w:t>Text Field</w:t>
      </w:r>
      <w:bookmarkEnd w:id="1"/>
      <w:r>
        <w:rPr>
          <w:rFonts w:ascii="Garamond" w:hAnsi="Garamond" w:cs="Arial"/>
          <w:szCs w:val="22"/>
        </w:rPr>
        <w:fldChar w:fldCharType="end"/>
      </w:r>
      <w:bookmarkEnd w:id="0"/>
    </w:p>
    <w:p w:rsidR="009C4522" w:rsidRDefault="009C4522">
      <w:pPr>
        <w:rPr>
          <w:rFonts w:ascii="Garamond" w:hAnsi="Garamond" w:cs="Arial"/>
          <w:szCs w:val="22"/>
        </w:rPr>
      </w:pPr>
    </w:p>
    <w:p w:rsidR="009C4522" w:rsidRDefault="009C4522" w:rsidP="00C55ADB">
      <w:pPr>
        <w:pStyle w:val="BodyText"/>
        <w:ind w:left="284" w:hanging="284"/>
      </w:pPr>
      <w:r>
        <w:t>1) Explain what ‘standard of care’ therapy is available for this condition.</w:t>
      </w:r>
    </w:p>
    <w:p w:rsidR="00C55ADB" w:rsidRPr="00C55ADB" w:rsidRDefault="00C55ADB" w:rsidP="00C55ADB">
      <w:pPr>
        <w:pStyle w:val="BodyText"/>
        <w:ind w:left="284" w:hanging="284"/>
        <w:rPr>
          <w:i w:val="0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sz w:val="28"/>
          <w:szCs w:val="22"/>
        </w:rPr>
      </w:pPr>
      <w:r>
        <w:rPr>
          <w:rFonts w:ascii="Garamond" w:hAnsi="Garamond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Text Field"/>
            </w:textInput>
          </w:ffData>
        </w:fldChar>
      </w:r>
      <w:r>
        <w:rPr>
          <w:rFonts w:ascii="Garamond" w:hAnsi="Garamond" w:cs="Arial"/>
          <w:szCs w:val="22"/>
        </w:rPr>
        <w:instrText xml:space="preserve"> FORMTEXT </w:instrText>
      </w:r>
      <w:r>
        <w:rPr>
          <w:rFonts w:ascii="Garamond" w:hAnsi="Garamond" w:cs="Arial"/>
          <w:szCs w:val="22"/>
        </w:rPr>
      </w:r>
      <w:r>
        <w:rPr>
          <w:rFonts w:ascii="Garamond" w:hAnsi="Garamond" w:cs="Arial"/>
          <w:szCs w:val="22"/>
        </w:rPr>
        <w:fldChar w:fldCharType="separate"/>
      </w:r>
      <w:r>
        <w:rPr>
          <w:rFonts w:ascii="Garamond" w:hAnsi="Garamond" w:cs="Arial"/>
          <w:noProof/>
          <w:szCs w:val="22"/>
        </w:rPr>
        <w:t>Text Field</w:t>
      </w:r>
      <w:r>
        <w:rPr>
          <w:rFonts w:ascii="Garamond" w:hAnsi="Garamond" w:cs="Arial"/>
          <w:szCs w:val="22"/>
        </w:rPr>
        <w:fldChar w:fldCharType="end"/>
      </w:r>
    </w:p>
    <w:p w:rsidR="009C4522" w:rsidRDefault="009C4522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i/>
          <w:iCs/>
          <w:szCs w:val="22"/>
        </w:rPr>
      </w:pPr>
      <w:r>
        <w:rPr>
          <w:rFonts w:ascii="Garamond" w:hAnsi="Garamond" w:cs="Arial"/>
          <w:i/>
          <w:iCs/>
          <w:szCs w:val="22"/>
        </w:rPr>
        <w:t>2) Discuss the ethical implications of using placebo instead of ‘standard of care’ therapy in this situation.</w:t>
      </w:r>
    </w:p>
    <w:p w:rsidR="00C55ADB" w:rsidRDefault="00C55ADB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sz w:val="28"/>
          <w:szCs w:val="22"/>
        </w:rPr>
      </w:pPr>
      <w:r>
        <w:rPr>
          <w:rFonts w:ascii="Garamond" w:hAnsi="Garamond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Text Field"/>
            </w:textInput>
          </w:ffData>
        </w:fldChar>
      </w:r>
      <w:r>
        <w:rPr>
          <w:rFonts w:ascii="Garamond" w:hAnsi="Garamond" w:cs="Arial"/>
          <w:szCs w:val="22"/>
        </w:rPr>
        <w:instrText xml:space="preserve"> FORMTEXT </w:instrText>
      </w:r>
      <w:r>
        <w:rPr>
          <w:rFonts w:ascii="Garamond" w:hAnsi="Garamond" w:cs="Arial"/>
          <w:szCs w:val="22"/>
        </w:rPr>
      </w:r>
      <w:r>
        <w:rPr>
          <w:rFonts w:ascii="Garamond" w:hAnsi="Garamond" w:cs="Arial"/>
          <w:szCs w:val="22"/>
        </w:rPr>
        <w:fldChar w:fldCharType="separate"/>
      </w:r>
      <w:r>
        <w:rPr>
          <w:rFonts w:ascii="Garamond" w:hAnsi="Garamond" w:cs="Arial"/>
          <w:noProof/>
          <w:szCs w:val="22"/>
        </w:rPr>
        <w:t>Text Field</w:t>
      </w:r>
      <w:r>
        <w:rPr>
          <w:rFonts w:ascii="Garamond" w:hAnsi="Garamond" w:cs="Arial"/>
          <w:szCs w:val="22"/>
        </w:rPr>
        <w:fldChar w:fldCharType="end"/>
      </w:r>
    </w:p>
    <w:p w:rsidR="009C4522" w:rsidRDefault="009C4522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i/>
          <w:iCs/>
          <w:szCs w:val="22"/>
        </w:rPr>
      </w:pPr>
      <w:r>
        <w:rPr>
          <w:rFonts w:ascii="Garamond" w:hAnsi="Garamond" w:cs="Arial"/>
          <w:i/>
          <w:iCs/>
          <w:szCs w:val="22"/>
        </w:rPr>
        <w:t>3) Address the issues of safety and efficacy of other available therapies.</w:t>
      </w:r>
    </w:p>
    <w:p w:rsidR="00C55ADB" w:rsidRDefault="00C55ADB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sz w:val="28"/>
          <w:szCs w:val="22"/>
        </w:rPr>
      </w:pPr>
      <w:r>
        <w:rPr>
          <w:rFonts w:ascii="Garamond" w:hAnsi="Garamond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Text Field"/>
            </w:textInput>
          </w:ffData>
        </w:fldChar>
      </w:r>
      <w:r>
        <w:rPr>
          <w:rFonts w:ascii="Garamond" w:hAnsi="Garamond" w:cs="Arial"/>
          <w:szCs w:val="22"/>
        </w:rPr>
        <w:instrText xml:space="preserve"> FORMTEXT </w:instrText>
      </w:r>
      <w:r>
        <w:rPr>
          <w:rFonts w:ascii="Garamond" w:hAnsi="Garamond" w:cs="Arial"/>
          <w:szCs w:val="22"/>
        </w:rPr>
      </w:r>
      <w:r>
        <w:rPr>
          <w:rFonts w:ascii="Garamond" w:hAnsi="Garamond" w:cs="Arial"/>
          <w:szCs w:val="22"/>
        </w:rPr>
        <w:fldChar w:fldCharType="separate"/>
      </w:r>
      <w:r>
        <w:rPr>
          <w:rFonts w:ascii="Garamond" w:hAnsi="Garamond" w:cs="Arial"/>
          <w:noProof/>
          <w:szCs w:val="22"/>
        </w:rPr>
        <w:t>Text Field</w:t>
      </w:r>
      <w:r>
        <w:rPr>
          <w:rFonts w:ascii="Garamond" w:hAnsi="Garamond" w:cs="Arial"/>
          <w:szCs w:val="22"/>
        </w:rPr>
        <w:fldChar w:fldCharType="end"/>
      </w:r>
    </w:p>
    <w:p w:rsidR="009C4522" w:rsidRDefault="009C4522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i/>
          <w:iCs/>
          <w:szCs w:val="22"/>
        </w:rPr>
      </w:pPr>
      <w:r>
        <w:rPr>
          <w:rFonts w:ascii="Garamond" w:hAnsi="Garamond" w:cs="Arial"/>
          <w:i/>
          <w:iCs/>
          <w:szCs w:val="22"/>
        </w:rPr>
        <w:t xml:space="preserve">4) What is the total duration the </w:t>
      </w:r>
      <w:r w:rsidR="00C55ADB">
        <w:rPr>
          <w:rFonts w:ascii="Garamond" w:hAnsi="Garamond" w:cs="Arial"/>
          <w:i/>
          <w:iCs/>
          <w:szCs w:val="22"/>
        </w:rPr>
        <w:t xml:space="preserve">study </w:t>
      </w:r>
      <w:r>
        <w:rPr>
          <w:rFonts w:ascii="Garamond" w:hAnsi="Garamond" w:cs="Arial"/>
          <w:i/>
          <w:iCs/>
          <w:szCs w:val="22"/>
        </w:rPr>
        <w:t>participants would be on placebo arm of the study?</w:t>
      </w:r>
    </w:p>
    <w:p w:rsidR="00C55ADB" w:rsidRDefault="00C55ADB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sz w:val="28"/>
          <w:szCs w:val="22"/>
        </w:rPr>
      </w:pPr>
      <w:r>
        <w:rPr>
          <w:rFonts w:ascii="Garamond" w:hAnsi="Garamond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Text Field"/>
            </w:textInput>
          </w:ffData>
        </w:fldChar>
      </w:r>
      <w:r>
        <w:rPr>
          <w:rFonts w:ascii="Garamond" w:hAnsi="Garamond" w:cs="Arial"/>
          <w:szCs w:val="22"/>
        </w:rPr>
        <w:instrText xml:space="preserve"> FORMTEXT </w:instrText>
      </w:r>
      <w:r>
        <w:rPr>
          <w:rFonts w:ascii="Garamond" w:hAnsi="Garamond" w:cs="Arial"/>
          <w:szCs w:val="22"/>
        </w:rPr>
      </w:r>
      <w:r>
        <w:rPr>
          <w:rFonts w:ascii="Garamond" w:hAnsi="Garamond" w:cs="Arial"/>
          <w:szCs w:val="22"/>
        </w:rPr>
        <w:fldChar w:fldCharType="separate"/>
      </w:r>
      <w:r>
        <w:rPr>
          <w:rFonts w:ascii="Garamond" w:hAnsi="Garamond" w:cs="Arial"/>
          <w:noProof/>
          <w:szCs w:val="22"/>
        </w:rPr>
        <w:t>Text Field</w:t>
      </w:r>
      <w:r>
        <w:rPr>
          <w:rFonts w:ascii="Garamond" w:hAnsi="Garamond" w:cs="Arial"/>
          <w:szCs w:val="22"/>
        </w:rPr>
        <w:fldChar w:fldCharType="end"/>
      </w:r>
    </w:p>
    <w:p w:rsidR="009C4522" w:rsidRDefault="009C4522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pStyle w:val="BodyText"/>
        <w:ind w:left="284" w:hanging="284"/>
      </w:pPr>
      <w:r>
        <w:t xml:space="preserve">5) What is the greatest potential harm that the </w:t>
      </w:r>
      <w:r w:rsidR="00C55ADB">
        <w:t xml:space="preserve">study </w:t>
      </w:r>
      <w:r>
        <w:t>participants might be exposed to as a result of not receiving effective therapy?</w:t>
      </w:r>
    </w:p>
    <w:p w:rsidR="00C55ADB" w:rsidRDefault="00C55ADB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sz w:val="28"/>
          <w:szCs w:val="22"/>
        </w:rPr>
      </w:pPr>
      <w:r>
        <w:rPr>
          <w:rFonts w:ascii="Garamond" w:hAnsi="Garamond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Text Field"/>
            </w:textInput>
          </w:ffData>
        </w:fldChar>
      </w:r>
      <w:r>
        <w:rPr>
          <w:rFonts w:ascii="Garamond" w:hAnsi="Garamond" w:cs="Arial"/>
          <w:szCs w:val="22"/>
        </w:rPr>
        <w:instrText xml:space="preserve"> FORMTEXT </w:instrText>
      </w:r>
      <w:r>
        <w:rPr>
          <w:rFonts w:ascii="Garamond" w:hAnsi="Garamond" w:cs="Arial"/>
          <w:szCs w:val="22"/>
        </w:rPr>
      </w:r>
      <w:r>
        <w:rPr>
          <w:rFonts w:ascii="Garamond" w:hAnsi="Garamond" w:cs="Arial"/>
          <w:szCs w:val="22"/>
        </w:rPr>
        <w:fldChar w:fldCharType="separate"/>
      </w:r>
      <w:r>
        <w:rPr>
          <w:rFonts w:ascii="Garamond" w:hAnsi="Garamond" w:cs="Arial"/>
          <w:noProof/>
          <w:szCs w:val="22"/>
        </w:rPr>
        <w:t>Text Field</w:t>
      </w:r>
      <w:r>
        <w:rPr>
          <w:rFonts w:ascii="Garamond" w:hAnsi="Garamond" w:cs="Arial"/>
          <w:szCs w:val="22"/>
        </w:rPr>
        <w:fldChar w:fldCharType="end"/>
      </w:r>
    </w:p>
    <w:p w:rsidR="009C4522" w:rsidRDefault="009C4522" w:rsidP="00C55ADB">
      <w:pPr>
        <w:ind w:left="284" w:hanging="284"/>
        <w:rPr>
          <w:rFonts w:ascii="Garamond" w:hAnsi="Garamond" w:cs="Arial"/>
          <w:i/>
          <w:iCs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szCs w:val="22"/>
        </w:rPr>
      </w:pPr>
      <w:r>
        <w:rPr>
          <w:rFonts w:ascii="Garamond" w:hAnsi="Garamond" w:cs="Arial"/>
          <w:i/>
          <w:iCs/>
          <w:szCs w:val="22"/>
        </w:rPr>
        <w:t xml:space="preserve">6) What are the </w:t>
      </w:r>
      <w:r w:rsidR="00C55ADB">
        <w:rPr>
          <w:rFonts w:ascii="Garamond" w:hAnsi="Garamond" w:cs="Arial"/>
          <w:i/>
          <w:iCs/>
          <w:szCs w:val="22"/>
        </w:rPr>
        <w:t xml:space="preserve">procedures </w:t>
      </w:r>
      <w:r>
        <w:rPr>
          <w:rFonts w:ascii="Garamond" w:hAnsi="Garamond" w:cs="Arial"/>
          <w:i/>
          <w:iCs/>
          <w:szCs w:val="22"/>
        </w:rPr>
        <w:t xml:space="preserve">in place to safeguard </w:t>
      </w:r>
      <w:r w:rsidR="00C55ADB">
        <w:rPr>
          <w:rFonts w:ascii="Garamond" w:hAnsi="Garamond" w:cs="Arial"/>
          <w:i/>
          <w:iCs/>
          <w:szCs w:val="22"/>
        </w:rPr>
        <w:t xml:space="preserve">study </w:t>
      </w:r>
      <w:r>
        <w:rPr>
          <w:rFonts w:ascii="Garamond" w:hAnsi="Garamond" w:cs="Arial"/>
          <w:i/>
          <w:iCs/>
          <w:szCs w:val="22"/>
        </w:rPr>
        <w:t>participants receiving placebo?</w:t>
      </w:r>
    </w:p>
    <w:p w:rsidR="00C55ADB" w:rsidRDefault="00C55ADB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sz w:val="28"/>
          <w:szCs w:val="22"/>
        </w:rPr>
      </w:pPr>
      <w:r>
        <w:rPr>
          <w:rFonts w:ascii="Garamond" w:hAnsi="Garamond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Text Field"/>
            </w:textInput>
          </w:ffData>
        </w:fldChar>
      </w:r>
      <w:r>
        <w:rPr>
          <w:rFonts w:ascii="Garamond" w:hAnsi="Garamond" w:cs="Arial"/>
          <w:szCs w:val="22"/>
        </w:rPr>
        <w:instrText xml:space="preserve"> FORMTEXT </w:instrText>
      </w:r>
      <w:r>
        <w:rPr>
          <w:rFonts w:ascii="Garamond" w:hAnsi="Garamond" w:cs="Arial"/>
          <w:szCs w:val="22"/>
        </w:rPr>
      </w:r>
      <w:r>
        <w:rPr>
          <w:rFonts w:ascii="Garamond" w:hAnsi="Garamond" w:cs="Arial"/>
          <w:szCs w:val="22"/>
        </w:rPr>
        <w:fldChar w:fldCharType="separate"/>
      </w:r>
      <w:r>
        <w:rPr>
          <w:rFonts w:ascii="Garamond" w:hAnsi="Garamond" w:cs="Arial"/>
          <w:noProof/>
          <w:szCs w:val="22"/>
        </w:rPr>
        <w:t>Text Field</w:t>
      </w:r>
      <w:r>
        <w:rPr>
          <w:rFonts w:ascii="Garamond" w:hAnsi="Garamond" w:cs="Arial"/>
          <w:szCs w:val="22"/>
        </w:rPr>
        <w:fldChar w:fldCharType="end"/>
      </w:r>
    </w:p>
    <w:p w:rsidR="009C4522" w:rsidRDefault="009C4522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pStyle w:val="BodyText"/>
        <w:ind w:left="284" w:hanging="284"/>
      </w:pPr>
      <w:r>
        <w:t xml:space="preserve">7) Any other </w:t>
      </w:r>
      <w:r w:rsidR="00C55ADB">
        <w:t>comments supporting the use of placebo in this study</w:t>
      </w:r>
      <w:r>
        <w:t>?</w:t>
      </w:r>
    </w:p>
    <w:p w:rsidR="00C55ADB" w:rsidRDefault="00C55ADB" w:rsidP="00C55ADB">
      <w:pPr>
        <w:ind w:left="284" w:hanging="284"/>
        <w:rPr>
          <w:rFonts w:ascii="Garamond" w:hAnsi="Garamond" w:cs="Arial"/>
          <w:szCs w:val="22"/>
        </w:rPr>
      </w:pPr>
    </w:p>
    <w:p w:rsidR="009C4522" w:rsidRDefault="009C4522" w:rsidP="00C55ADB">
      <w:pPr>
        <w:ind w:left="284" w:hanging="284"/>
        <w:rPr>
          <w:rFonts w:ascii="Garamond" w:hAnsi="Garamond" w:cs="Arial"/>
          <w:sz w:val="28"/>
          <w:szCs w:val="22"/>
        </w:rPr>
      </w:pPr>
      <w:r>
        <w:rPr>
          <w:rFonts w:ascii="Garamond" w:hAnsi="Garamond"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Text Field"/>
            </w:textInput>
          </w:ffData>
        </w:fldChar>
      </w:r>
      <w:r>
        <w:rPr>
          <w:rFonts w:ascii="Garamond" w:hAnsi="Garamond" w:cs="Arial"/>
          <w:szCs w:val="22"/>
        </w:rPr>
        <w:instrText xml:space="preserve"> FORMTEXT </w:instrText>
      </w:r>
      <w:r>
        <w:rPr>
          <w:rFonts w:ascii="Garamond" w:hAnsi="Garamond" w:cs="Arial"/>
          <w:szCs w:val="22"/>
        </w:rPr>
      </w:r>
      <w:r>
        <w:rPr>
          <w:rFonts w:ascii="Garamond" w:hAnsi="Garamond" w:cs="Arial"/>
          <w:szCs w:val="22"/>
        </w:rPr>
        <w:fldChar w:fldCharType="separate"/>
      </w:r>
      <w:r>
        <w:rPr>
          <w:rFonts w:ascii="Garamond" w:hAnsi="Garamond" w:cs="Arial"/>
          <w:noProof/>
          <w:szCs w:val="22"/>
        </w:rPr>
        <w:t>Text Field</w:t>
      </w:r>
      <w:r>
        <w:rPr>
          <w:rFonts w:ascii="Garamond" w:hAnsi="Garamond" w:cs="Arial"/>
          <w:szCs w:val="22"/>
        </w:rPr>
        <w:fldChar w:fldCharType="end"/>
      </w:r>
    </w:p>
    <w:sectPr w:rsidR="009C4522" w:rsidSect="00C55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2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63" w:rsidRDefault="00531A63">
      <w:r>
        <w:separator/>
      </w:r>
    </w:p>
  </w:endnote>
  <w:endnote w:type="continuationSeparator" w:id="0">
    <w:p w:rsidR="00531A63" w:rsidRDefault="005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0" w:rsidRDefault="00EA6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22" w:rsidRPr="008F1903" w:rsidRDefault="00BA5E3D" w:rsidP="006C7C29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</w:rPr>
    </w:pPr>
    <w:r w:rsidRPr="008F1903">
      <w:rPr>
        <w:rFonts w:ascii="Calibri" w:hAnsi="Calibri" w:cs="Arial"/>
        <w:b/>
        <w:sz w:val="16"/>
        <w:szCs w:val="16"/>
      </w:rPr>
      <w:t>PIEC Application Form Annex A</w:t>
    </w:r>
    <w:r w:rsidR="007915FD" w:rsidRPr="008F1903">
      <w:rPr>
        <w:rFonts w:ascii="Calibri" w:hAnsi="Calibri" w:cs="Arial"/>
        <w:color w:val="8496B0"/>
        <w:spacing w:val="60"/>
        <w:sz w:val="16"/>
        <w:szCs w:val="16"/>
      </w:rPr>
      <w:tab/>
    </w:r>
    <w:r w:rsidR="007915FD" w:rsidRPr="008F1903">
      <w:rPr>
        <w:rFonts w:ascii="Calibri" w:hAnsi="Calibri" w:cs="Arial"/>
        <w:color w:val="8496B0"/>
        <w:spacing w:val="60"/>
        <w:sz w:val="16"/>
        <w:szCs w:val="16"/>
      </w:rPr>
      <w:tab/>
    </w:r>
    <w:r w:rsidR="007915FD" w:rsidRPr="008F1903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="007915FD" w:rsidRPr="008F1903">
      <w:rPr>
        <w:rFonts w:ascii="Calibri" w:hAnsi="Calibri" w:cs="Arial"/>
        <w:color w:val="8496B0"/>
        <w:sz w:val="16"/>
        <w:szCs w:val="16"/>
      </w:rPr>
      <w:t xml:space="preserve"> </w:t>
    </w:r>
    <w:r w:rsidR="007915FD" w:rsidRPr="008F1903">
      <w:rPr>
        <w:rFonts w:ascii="Calibri" w:hAnsi="Calibri" w:cs="Arial"/>
        <w:color w:val="323E4F"/>
        <w:sz w:val="16"/>
        <w:szCs w:val="16"/>
      </w:rPr>
      <w:fldChar w:fldCharType="begin"/>
    </w:r>
    <w:r w:rsidR="007915FD" w:rsidRPr="008F1903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7915FD" w:rsidRPr="008F1903">
      <w:rPr>
        <w:rFonts w:ascii="Calibri" w:hAnsi="Calibri" w:cs="Arial"/>
        <w:color w:val="323E4F"/>
        <w:sz w:val="16"/>
        <w:szCs w:val="16"/>
      </w:rPr>
      <w:fldChar w:fldCharType="separate"/>
    </w:r>
    <w:r w:rsidR="00974888">
      <w:rPr>
        <w:rFonts w:ascii="Calibri" w:hAnsi="Calibri" w:cs="Arial"/>
        <w:noProof/>
        <w:color w:val="323E4F"/>
        <w:sz w:val="16"/>
        <w:szCs w:val="16"/>
      </w:rPr>
      <w:t>1</w:t>
    </w:r>
    <w:r w:rsidR="007915FD" w:rsidRPr="008F1903">
      <w:rPr>
        <w:rFonts w:ascii="Calibri" w:hAnsi="Calibri" w:cs="Arial"/>
        <w:color w:val="323E4F"/>
        <w:sz w:val="16"/>
        <w:szCs w:val="16"/>
      </w:rPr>
      <w:fldChar w:fldCharType="end"/>
    </w:r>
    <w:r w:rsidR="007915FD" w:rsidRPr="008F1903">
      <w:rPr>
        <w:rFonts w:ascii="Calibri" w:hAnsi="Calibri" w:cs="Arial"/>
        <w:color w:val="323E4F"/>
        <w:sz w:val="16"/>
        <w:szCs w:val="16"/>
      </w:rPr>
      <w:t xml:space="preserve"> | </w:t>
    </w:r>
    <w:r w:rsidR="007915FD" w:rsidRPr="008F1903">
      <w:rPr>
        <w:rFonts w:ascii="Calibri" w:hAnsi="Calibri" w:cs="Arial"/>
        <w:color w:val="323E4F"/>
        <w:sz w:val="16"/>
        <w:szCs w:val="16"/>
      </w:rPr>
      <w:fldChar w:fldCharType="begin"/>
    </w:r>
    <w:r w:rsidR="007915FD" w:rsidRPr="008F1903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7915FD" w:rsidRPr="008F1903">
      <w:rPr>
        <w:rFonts w:ascii="Calibri" w:hAnsi="Calibri" w:cs="Arial"/>
        <w:color w:val="323E4F"/>
        <w:sz w:val="16"/>
        <w:szCs w:val="16"/>
      </w:rPr>
      <w:fldChar w:fldCharType="separate"/>
    </w:r>
    <w:r w:rsidR="00974888">
      <w:rPr>
        <w:rFonts w:ascii="Calibri" w:hAnsi="Calibri" w:cs="Arial"/>
        <w:noProof/>
        <w:color w:val="323E4F"/>
        <w:sz w:val="16"/>
        <w:szCs w:val="16"/>
      </w:rPr>
      <w:t>1</w:t>
    </w:r>
    <w:r w:rsidR="007915FD" w:rsidRPr="008F1903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0" w:rsidRDefault="00EA6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63" w:rsidRDefault="00531A63">
      <w:r>
        <w:separator/>
      </w:r>
    </w:p>
  </w:footnote>
  <w:footnote w:type="continuationSeparator" w:id="0">
    <w:p w:rsidR="00531A63" w:rsidRDefault="0053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0" w:rsidRDefault="00EA6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3D" w:rsidRDefault="00EA64E0">
    <w:pPr>
      <w:pStyle w:val="Header"/>
    </w:pPr>
    <w:r w:rsidRPr="00417FF5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15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843"/>
    </w:tblGrid>
    <w:tr w:rsidR="00BA5E3D" w:rsidRPr="007B5EB5" w:rsidTr="00BA5E3D">
      <w:trPr>
        <w:trHeight w:val="113"/>
      </w:trPr>
      <w:tc>
        <w:tcPr>
          <w:tcW w:w="2660" w:type="dxa"/>
          <w:gridSpan w:val="2"/>
          <w:shd w:val="clear" w:color="auto" w:fill="000000"/>
          <w:vAlign w:val="center"/>
        </w:tcPr>
        <w:p w:rsidR="00BA5E3D" w:rsidRPr="00BA5E3D" w:rsidRDefault="00BA5E3D" w:rsidP="00BA5E3D">
          <w:pPr>
            <w:rPr>
              <w:rFonts w:ascii="Calibri" w:hAnsi="Calibri" w:cs="Arial"/>
              <w:b/>
              <w:color w:val="FFFFFF"/>
              <w:sz w:val="12"/>
              <w:szCs w:val="16"/>
            </w:rPr>
          </w:pPr>
          <w:r w:rsidRPr="00BA5E3D">
            <w:rPr>
              <w:rFonts w:ascii="Calibri" w:hAnsi="Calibri" w:cs="Arial"/>
              <w:b/>
              <w:color w:val="FFFFFF"/>
              <w:sz w:val="12"/>
              <w:szCs w:val="16"/>
            </w:rPr>
            <w:t xml:space="preserve">REFERENCE </w:t>
          </w:r>
        </w:p>
      </w:tc>
    </w:tr>
    <w:tr w:rsidR="00BA5E3D" w:rsidRPr="007B5EB5" w:rsidTr="00BA5E3D">
      <w:trPr>
        <w:trHeight w:val="113"/>
      </w:trPr>
      <w:tc>
        <w:tcPr>
          <w:tcW w:w="817" w:type="dxa"/>
          <w:vAlign w:val="center"/>
        </w:tcPr>
        <w:p w:rsidR="00BA5E3D" w:rsidRPr="00842E7A" w:rsidRDefault="00BA5E3D" w:rsidP="00BA5E3D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>Form</w:t>
          </w:r>
          <w:r>
            <w:rPr>
              <w:rFonts w:ascii="Calibri" w:hAnsi="Calibri" w:cs="Arial"/>
              <w:sz w:val="12"/>
              <w:szCs w:val="16"/>
            </w:rPr>
            <w:t xml:space="preserve"> Name</w:t>
          </w:r>
          <w:r w:rsidRPr="00842E7A">
            <w:rPr>
              <w:rFonts w:ascii="Calibri" w:hAnsi="Calibri" w:cs="Arial"/>
              <w:sz w:val="12"/>
              <w:szCs w:val="16"/>
            </w:rPr>
            <w:t xml:space="preserve">: </w:t>
          </w:r>
        </w:p>
      </w:tc>
      <w:tc>
        <w:tcPr>
          <w:tcW w:w="1843" w:type="dxa"/>
          <w:vAlign w:val="center"/>
        </w:tcPr>
        <w:p w:rsidR="00BA5E3D" w:rsidRPr="007B5EB5" w:rsidRDefault="00BA5E3D" w:rsidP="00BA5E3D">
          <w:pPr>
            <w:rPr>
              <w:rFonts w:ascii="Calibri" w:hAnsi="Calibri" w:cs="Arial"/>
              <w:sz w:val="12"/>
              <w:szCs w:val="16"/>
            </w:rPr>
          </w:pPr>
          <w:r w:rsidRPr="007B5EB5">
            <w:rPr>
              <w:rFonts w:ascii="Calibri" w:hAnsi="Calibri" w:cs="Arial"/>
              <w:sz w:val="12"/>
              <w:szCs w:val="16"/>
            </w:rPr>
            <w:t>PIEC Application Form</w:t>
          </w:r>
          <w:r>
            <w:rPr>
              <w:rFonts w:ascii="Calibri" w:hAnsi="Calibri" w:cs="Arial"/>
              <w:sz w:val="12"/>
              <w:szCs w:val="16"/>
            </w:rPr>
            <w:t xml:space="preserve"> Annex A</w:t>
          </w:r>
        </w:p>
      </w:tc>
    </w:tr>
    <w:tr w:rsidR="00BA5E3D" w:rsidRPr="007B5EB5" w:rsidTr="00BA5E3D">
      <w:trPr>
        <w:trHeight w:val="113"/>
      </w:trPr>
      <w:tc>
        <w:tcPr>
          <w:tcW w:w="817" w:type="dxa"/>
          <w:vAlign w:val="center"/>
        </w:tcPr>
        <w:p w:rsidR="00BA5E3D" w:rsidRPr="00842E7A" w:rsidRDefault="00BA5E3D" w:rsidP="00BA5E3D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 xml:space="preserve">Form Code: </w:t>
          </w:r>
        </w:p>
      </w:tc>
      <w:tc>
        <w:tcPr>
          <w:tcW w:w="1843" w:type="dxa"/>
          <w:vAlign w:val="center"/>
        </w:tcPr>
        <w:p w:rsidR="00BA5E3D" w:rsidRPr="007B5EB5" w:rsidRDefault="00BA5E3D" w:rsidP="00BA5E3D">
          <w:pPr>
            <w:rPr>
              <w:rFonts w:ascii="Calibri" w:hAnsi="Calibri" w:cs="Arial"/>
              <w:sz w:val="12"/>
              <w:szCs w:val="16"/>
            </w:rPr>
          </w:pPr>
          <w:r w:rsidRPr="007B5EB5">
            <w:rPr>
              <w:rFonts w:ascii="Calibri" w:hAnsi="Calibri" w:cs="Arial"/>
              <w:sz w:val="12"/>
              <w:szCs w:val="16"/>
            </w:rPr>
            <w:t>FORM-PIEC-00</w:t>
          </w:r>
          <w:r>
            <w:rPr>
              <w:rFonts w:ascii="Calibri" w:hAnsi="Calibri" w:cs="Arial"/>
              <w:sz w:val="12"/>
              <w:szCs w:val="16"/>
            </w:rPr>
            <w:t>2</w:t>
          </w:r>
        </w:p>
      </w:tc>
    </w:tr>
    <w:tr w:rsidR="00BA5E3D" w:rsidRPr="007B5EB5" w:rsidTr="00BA5E3D">
      <w:trPr>
        <w:trHeight w:val="113"/>
      </w:trPr>
      <w:tc>
        <w:tcPr>
          <w:tcW w:w="817" w:type="dxa"/>
          <w:vAlign w:val="center"/>
        </w:tcPr>
        <w:p w:rsidR="00BA5E3D" w:rsidRPr="00842E7A" w:rsidRDefault="00BA5E3D" w:rsidP="00BA5E3D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 w:rsidRPr="00842E7A">
            <w:rPr>
              <w:rFonts w:ascii="Calibri" w:hAnsi="Calibri" w:cs="Arial"/>
              <w:sz w:val="12"/>
              <w:szCs w:val="16"/>
            </w:rPr>
            <w:t>Version Date:</w:t>
          </w:r>
        </w:p>
      </w:tc>
      <w:tc>
        <w:tcPr>
          <w:tcW w:w="1843" w:type="dxa"/>
          <w:vAlign w:val="center"/>
        </w:tcPr>
        <w:p w:rsidR="00BA5E3D" w:rsidRPr="007B5EB5" w:rsidRDefault="00197A8E" w:rsidP="000B7D46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4.0, 01 May 2021</w:t>
          </w:r>
        </w:p>
      </w:tc>
    </w:tr>
  </w:tbl>
  <w:p w:rsidR="00B63ACC" w:rsidRDefault="00B63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E0" w:rsidRDefault="00EA6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m1+39JW3rJlCP7eByRHA5yOqzFO8D/i2eBdwBuAWuK+SDbtjdiMU9uyxxjr3eCnDkHzNKArdoAkjU/Z+oTCw==" w:salt="QUpfqwJxur/kC8bWlJ7hI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22"/>
    <w:rsid w:val="000B7D46"/>
    <w:rsid w:val="00197A8E"/>
    <w:rsid w:val="00235F18"/>
    <w:rsid w:val="002379AF"/>
    <w:rsid w:val="00386C84"/>
    <w:rsid w:val="003E4C74"/>
    <w:rsid w:val="004479A4"/>
    <w:rsid w:val="00531A63"/>
    <w:rsid w:val="00611E99"/>
    <w:rsid w:val="00626D2C"/>
    <w:rsid w:val="006C7C29"/>
    <w:rsid w:val="006F2196"/>
    <w:rsid w:val="007915FD"/>
    <w:rsid w:val="007D45E0"/>
    <w:rsid w:val="00801963"/>
    <w:rsid w:val="0086021E"/>
    <w:rsid w:val="008B6275"/>
    <w:rsid w:val="008F1903"/>
    <w:rsid w:val="00974888"/>
    <w:rsid w:val="009C4522"/>
    <w:rsid w:val="009E1D67"/>
    <w:rsid w:val="00AD7DE3"/>
    <w:rsid w:val="00B405D8"/>
    <w:rsid w:val="00B63ACC"/>
    <w:rsid w:val="00BA5E3D"/>
    <w:rsid w:val="00BB2708"/>
    <w:rsid w:val="00C13D40"/>
    <w:rsid w:val="00C5420A"/>
    <w:rsid w:val="00C55ADB"/>
    <w:rsid w:val="00C801BB"/>
    <w:rsid w:val="00CD5ABD"/>
    <w:rsid w:val="00DB6198"/>
    <w:rsid w:val="00E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C0404-4256-4186-84D8-E169F4BB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utami" w:hAnsi="Gautami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Arial"/>
      <w:i/>
      <w:iCs/>
      <w:szCs w:val="22"/>
    </w:rPr>
  </w:style>
  <w:style w:type="paragraph" w:customStyle="1" w:styleId="SectionStyle">
    <w:name w:val="SectionStyle"/>
    <w:basedOn w:val="Normal"/>
    <w:rsid w:val="003E4C74"/>
    <w:rPr>
      <w:rFonts w:ascii="Garamond" w:hAnsi="Garamond" w:cs="Tahoma"/>
    </w:rPr>
  </w:style>
  <w:style w:type="paragraph" w:styleId="BalloonText">
    <w:name w:val="Balloon Text"/>
    <w:basedOn w:val="Normal"/>
    <w:link w:val="BalloonTextChar"/>
    <w:rsid w:val="00C55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5ADB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7915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PIEC Application Form</vt:lpstr>
    </vt:vector>
  </TitlesOfParts>
  <Company>PIEC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 Application Form</dc:title>
  <dc:subject/>
  <dc:creator>PIEC</dc:creator>
  <cp:keywords/>
  <dc:description/>
  <cp:lastModifiedBy>Goh Yeng Li</cp:lastModifiedBy>
  <cp:revision>3</cp:revision>
  <cp:lastPrinted>2009-10-23T03:36:00Z</cp:lastPrinted>
  <dcterms:created xsi:type="dcterms:W3CDTF">2021-04-23T02:58:00Z</dcterms:created>
  <dcterms:modified xsi:type="dcterms:W3CDTF">2021-04-23T09:03:00Z</dcterms:modified>
</cp:coreProperties>
</file>